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4B0" w:rsidRPr="008504EC" w:rsidRDefault="00B804B0" w:rsidP="00B804B0">
      <w:pPr>
        <w:spacing w:after="0"/>
        <w:jc w:val="center"/>
        <w:rPr>
          <w:sz w:val="44"/>
          <w:szCs w:val="44"/>
        </w:rPr>
      </w:pPr>
      <w:r w:rsidRPr="008504EC">
        <w:rPr>
          <w:sz w:val="44"/>
          <w:szCs w:val="44"/>
        </w:rPr>
        <w:t>TRANSPARENCIA</w:t>
      </w:r>
    </w:p>
    <w:p w:rsidR="00B804B0" w:rsidRPr="008504EC" w:rsidRDefault="00B804B0" w:rsidP="00B804B0">
      <w:pPr>
        <w:spacing w:after="0"/>
        <w:jc w:val="center"/>
        <w:rPr>
          <w:sz w:val="44"/>
          <w:szCs w:val="44"/>
        </w:rPr>
      </w:pPr>
      <w:r w:rsidRPr="008504EC">
        <w:rPr>
          <w:sz w:val="44"/>
          <w:szCs w:val="44"/>
        </w:rPr>
        <w:t>PLATAFORMA CIMTRA</w:t>
      </w:r>
    </w:p>
    <w:p w:rsidR="00B804B0" w:rsidRPr="008504EC" w:rsidRDefault="00B804B0" w:rsidP="00B804B0">
      <w:pPr>
        <w:spacing w:after="0"/>
        <w:jc w:val="center"/>
        <w:rPr>
          <w:sz w:val="44"/>
          <w:szCs w:val="44"/>
        </w:rPr>
      </w:pPr>
      <w:r w:rsidRPr="008504EC">
        <w:rPr>
          <w:sz w:val="44"/>
          <w:szCs w:val="44"/>
        </w:rPr>
        <w:t>BLOQUE IV</w:t>
      </w:r>
    </w:p>
    <w:p w:rsidR="00B804B0" w:rsidRDefault="00B804B0" w:rsidP="00B804B0">
      <w:pPr>
        <w:spacing w:after="0"/>
        <w:jc w:val="center"/>
        <w:rPr>
          <w:sz w:val="36"/>
          <w:szCs w:val="36"/>
        </w:rPr>
      </w:pPr>
    </w:p>
    <w:p w:rsidR="007C012E" w:rsidRPr="008504EC" w:rsidRDefault="007C012E" w:rsidP="007C012E">
      <w:pPr>
        <w:spacing w:after="0"/>
        <w:jc w:val="both"/>
        <w:rPr>
          <w:rFonts w:cstheme="minorHAnsi"/>
          <w:sz w:val="32"/>
          <w:szCs w:val="32"/>
        </w:rPr>
      </w:pPr>
      <w:r w:rsidRPr="008504EC">
        <w:rPr>
          <w:sz w:val="32"/>
          <w:szCs w:val="32"/>
        </w:rPr>
        <w:t>PUNTO 17.</w:t>
      </w:r>
      <w:r w:rsidR="00F52E9B" w:rsidRPr="008504EC">
        <w:rPr>
          <w:sz w:val="32"/>
          <w:szCs w:val="32"/>
        </w:rPr>
        <w:t>2</w:t>
      </w:r>
      <w:r w:rsidRPr="008504EC">
        <w:rPr>
          <w:sz w:val="32"/>
          <w:szCs w:val="32"/>
        </w:rPr>
        <w:t xml:space="preserve">.- </w:t>
      </w:r>
      <w:bookmarkStart w:id="0" w:name="_GoBack"/>
      <w:bookmarkEnd w:id="0"/>
      <w:r w:rsidRPr="008504EC">
        <w:rPr>
          <w:sz w:val="32"/>
          <w:szCs w:val="32"/>
        </w:rPr>
        <w:t xml:space="preserve">El </w:t>
      </w:r>
      <w:r w:rsidRPr="008504EC">
        <w:rPr>
          <w:rFonts w:cstheme="minorHAnsi"/>
          <w:sz w:val="32"/>
          <w:szCs w:val="32"/>
        </w:rPr>
        <w:t>Comité de Compras Gubernamentales, Enajenaciones y Contratación de Servicios del Municipio de San Ignacio Cerro Gordo, Jalisco, tiene sustento en la siguiente reglamentación:</w:t>
      </w:r>
    </w:p>
    <w:p w:rsidR="007C012E" w:rsidRPr="008504EC" w:rsidRDefault="007C012E" w:rsidP="007C012E">
      <w:pPr>
        <w:spacing w:after="0"/>
        <w:jc w:val="both"/>
        <w:rPr>
          <w:rFonts w:cstheme="minorHAnsi"/>
          <w:sz w:val="32"/>
          <w:szCs w:val="32"/>
        </w:rPr>
      </w:pPr>
    </w:p>
    <w:p w:rsidR="00B804B0" w:rsidRPr="008504EC" w:rsidRDefault="007C012E" w:rsidP="007C012E">
      <w:pPr>
        <w:spacing w:after="0"/>
        <w:jc w:val="both"/>
        <w:rPr>
          <w:rFonts w:cstheme="minorHAnsi"/>
          <w:sz w:val="32"/>
          <w:szCs w:val="32"/>
        </w:rPr>
      </w:pPr>
      <w:r w:rsidRPr="008504EC">
        <w:rPr>
          <w:rFonts w:cstheme="minorHAnsi"/>
          <w:sz w:val="32"/>
          <w:szCs w:val="32"/>
        </w:rPr>
        <w:t>Ley de Compras Gubernamentales, Enajenaciones y Contratación de Servicios del Estado de Jalisco: Artículos 2 fracción II, 23</w:t>
      </w:r>
      <w:r w:rsidR="00402D40" w:rsidRPr="008504EC">
        <w:rPr>
          <w:rFonts w:cstheme="minorHAnsi"/>
          <w:sz w:val="32"/>
          <w:szCs w:val="32"/>
        </w:rPr>
        <w:t>, 24 y 25.</w:t>
      </w:r>
    </w:p>
    <w:p w:rsidR="00402D40" w:rsidRPr="008504EC" w:rsidRDefault="00402D40" w:rsidP="007C012E">
      <w:pPr>
        <w:spacing w:after="0"/>
        <w:jc w:val="both"/>
        <w:rPr>
          <w:rFonts w:cstheme="minorHAnsi"/>
          <w:sz w:val="32"/>
          <w:szCs w:val="32"/>
        </w:rPr>
      </w:pPr>
    </w:p>
    <w:p w:rsidR="00402D40" w:rsidRPr="008504EC" w:rsidRDefault="00402D40" w:rsidP="007C012E">
      <w:pPr>
        <w:spacing w:after="0"/>
        <w:jc w:val="both"/>
        <w:rPr>
          <w:rFonts w:cstheme="minorHAnsi"/>
          <w:sz w:val="32"/>
          <w:szCs w:val="32"/>
        </w:rPr>
      </w:pPr>
      <w:r w:rsidRPr="008504EC">
        <w:rPr>
          <w:rFonts w:cstheme="minorHAnsi"/>
          <w:sz w:val="32"/>
          <w:szCs w:val="32"/>
        </w:rPr>
        <w:t>Reglamento de Compras Gubernamentales, Enajenaciones y Contratación de Servicios del Municipio de San Ignacio Cerro Gordo, Jalisco: Artículos</w:t>
      </w:r>
      <w:r w:rsidR="00667DD1" w:rsidRPr="008504EC">
        <w:rPr>
          <w:rFonts w:cstheme="minorHAnsi"/>
          <w:sz w:val="32"/>
          <w:szCs w:val="32"/>
        </w:rPr>
        <w:t xml:space="preserve"> </w:t>
      </w:r>
      <w:r w:rsidR="009A76D3" w:rsidRPr="008504EC">
        <w:rPr>
          <w:rFonts w:cstheme="minorHAnsi"/>
          <w:sz w:val="32"/>
          <w:szCs w:val="32"/>
        </w:rPr>
        <w:t>2 fracción III y 82.</w:t>
      </w: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Default="00F52E9B" w:rsidP="007C012E">
      <w:pPr>
        <w:spacing w:after="0"/>
        <w:jc w:val="both"/>
        <w:rPr>
          <w:rFonts w:cstheme="minorHAnsi"/>
        </w:rPr>
      </w:pPr>
    </w:p>
    <w:p w:rsidR="00F52E9B" w:rsidRPr="007C012E" w:rsidRDefault="00F52E9B" w:rsidP="007C012E">
      <w:pPr>
        <w:spacing w:after="0"/>
        <w:jc w:val="both"/>
        <w:rPr>
          <w:rFonts w:cstheme="minorHAnsi"/>
          <w:sz w:val="24"/>
          <w:szCs w:val="24"/>
        </w:rPr>
      </w:pPr>
    </w:p>
    <w:sectPr w:rsidR="00F52E9B" w:rsidRPr="007C01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EC"/>
    <w:rsid w:val="001D2753"/>
    <w:rsid w:val="00390FF7"/>
    <w:rsid w:val="00402D40"/>
    <w:rsid w:val="0052138D"/>
    <w:rsid w:val="00667DD1"/>
    <w:rsid w:val="007C012E"/>
    <w:rsid w:val="008504EC"/>
    <w:rsid w:val="009A76D3"/>
    <w:rsid w:val="00B804B0"/>
    <w:rsid w:val="00CC57EC"/>
    <w:rsid w:val="00F5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C6A0F-A54A-40A0-8E8F-CFC07AAC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SEC.DESARROLLORURAL</dc:creator>
  <cp:keywords/>
  <dc:description/>
  <cp:lastModifiedBy>SEC.DESARROLLORURAL</cp:lastModifiedBy>
  <cp:revision>7</cp:revision>
  <dcterms:created xsi:type="dcterms:W3CDTF">2019-05-06T20:34:00Z</dcterms:created>
  <dcterms:modified xsi:type="dcterms:W3CDTF">2019-06-06T19:04:00Z</dcterms:modified>
</cp:coreProperties>
</file>